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ssofeltr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esaro e Urbi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